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FF7" w:rsidRPr="00D0522C" w:rsidRDefault="00DF6FF7" w:rsidP="00DF6FF7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136"/>
      <w:bookmarkStart w:id="4" w:name="_Toc62354378"/>
      <w:bookmarkStart w:id="5" w:name="_Hlk27147358"/>
      <w:r>
        <w:rPr>
          <w:noProof/>
          <w:lang w:val="ru-RU"/>
        </w:rPr>
        <w:t>Вариант 67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F0029D">
        <w:rPr>
          <w:noProof/>
          <w:lang w:val="ru-RU"/>
        </w:rPr>
        <w:t xml:space="preserve"> </w:t>
      </w:r>
      <w:r w:rsidRPr="00D0522C">
        <w:rPr>
          <w:noProof/>
          <w:lang w:val="ru-RU"/>
        </w:rPr>
        <w:tab/>
      </w:r>
      <w:r w:rsidRPr="00D0522C">
        <w:rPr>
          <w:lang w:val="ru-RU"/>
        </w:rPr>
        <w:t>Склады для компании «Чистые материалы»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)</w:t>
      </w:r>
      <w:bookmarkEnd w:id="4"/>
    </w:p>
    <w:p w:rsidR="00DF6FF7" w:rsidRPr="00D0522C" w:rsidRDefault="00DF6FF7" w:rsidP="00DF6FF7">
      <w:pPr>
        <w:rPr>
          <w:lang w:val="ru-RU"/>
        </w:rPr>
      </w:pPr>
      <w:r w:rsidRPr="00D0522C">
        <w:rPr>
          <w:lang w:val="ru-RU"/>
        </w:rPr>
        <w:t>Компания «Чистые материалы» имеет 22 магазина в крупных городах поволжского региона: в Казани -3 магазина, в Ульяновске - 1, в Саратове - 5, в Набережных Челнах - 1, в Уфе - 3, в Самаре -2, в Оренбурге - 1, в Нижнем Новгороде -5 и в Пензе -1.</w:t>
      </w:r>
    </w:p>
    <w:p w:rsidR="00DF6FF7" w:rsidRPr="00D0522C" w:rsidRDefault="00DF6FF7" w:rsidP="00DF6FF7">
      <w:pPr>
        <w:rPr>
          <w:lang w:val="ru-RU"/>
        </w:rPr>
      </w:pPr>
      <w:r w:rsidRPr="00D0522C">
        <w:rPr>
          <w:lang w:val="ru-RU"/>
        </w:rPr>
        <w:t>Руководство компании хотело бы организовать один или два центральных склада, с которых можно было бы снабжать магазины автомобильным транспортом. На сами склады товар доставлялся бы железной дорогой.</w:t>
      </w:r>
    </w:p>
    <w:p w:rsidR="00DF6FF7" w:rsidRPr="00D0522C" w:rsidRDefault="00DF6FF7" w:rsidP="00DF6FF7">
      <w:pPr>
        <w:rPr>
          <w:lang w:val="ru-RU"/>
        </w:rPr>
      </w:pPr>
      <w:r w:rsidRPr="00D0522C">
        <w:rPr>
          <w:lang w:val="ru-RU"/>
        </w:rPr>
        <w:t>В таблице приведены расстояния между городами.</w:t>
      </w:r>
    </w:p>
    <w:p w:rsidR="00DF6FF7" w:rsidRPr="00D0522C" w:rsidRDefault="00DF6FF7" w:rsidP="00DF6FF7">
      <w:pPr>
        <w:rPr>
          <w:lang w:val="ru-RU"/>
        </w:rPr>
      </w:pPr>
    </w:p>
    <w:tbl>
      <w:tblPr>
        <w:tblW w:w="97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864"/>
        <w:gridCol w:w="865"/>
        <w:gridCol w:w="864"/>
        <w:gridCol w:w="865"/>
        <w:gridCol w:w="864"/>
        <w:gridCol w:w="865"/>
        <w:gridCol w:w="864"/>
        <w:gridCol w:w="865"/>
        <w:gridCol w:w="865"/>
      </w:tblGrid>
      <w:tr w:rsidR="00DF6FF7" w:rsidRPr="006338A4" w:rsidTr="00F635E1">
        <w:trPr>
          <w:cantSplit/>
          <w:trHeight w:val="1427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F7" w:rsidRPr="00461537" w:rsidRDefault="00DF6FF7" w:rsidP="00F635E1">
            <w:pPr>
              <w:ind w:left="360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Казань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Ульяновск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Саратов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Н. Челны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Уфа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Самара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Оренбург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Н.Новгород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6FF7" w:rsidRPr="006338A4" w:rsidRDefault="00DF6FF7" w:rsidP="00F635E1">
            <w:pPr>
              <w:ind w:left="360"/>
            </w:pPr>
            <w:r w:rsidRPr="006338A4">
              <w:t>Пенза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Казань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504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Ульяновск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304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Саратов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229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Н.Челны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704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Уфа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929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866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Самара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652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Оренбург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1070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822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Н.Новгород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929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1070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</w:tr>
      <w:tr w:rsidR="00DF6FF7" w:rsidRPr="006338A4" w:rsidTr="00F635E1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FF7" w:rsidRPr="006338A4" w:rsidRDefault="00DF6FF7" w:rsidP="00F635E1">
            <w:pPr>
              <w:ind w:left="360"/>
            </w:pPr>
            <w:r w:rsidRPr="006338A4">
              <w:t>Пенза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504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652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822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F7" w:rsidRPr="006338A4" w:rsidRDefault="00DF6FF7" w:rsidP="00F635E1">
            <w:pPr>
              <w:ind w:left="360"/>
            </w:pPr>
          </w:p>
        </w:tc>
      </w:tr>
    </w:tbl>
    <w:p w:rsidR="00DF6FF7" w:rsidRDefault="00DF6FF7" w:rsidP="00DF6FF7"/>
    <w:p w:rsidR="00DF6FF7" w:rsidRPr="00613647" w:rsidRDefault="00DF6FF7" w:rsidP="00DF6FF7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Рассчитайте, каков минимальный суммарный пробег а\м при снабжении всех магазинов, если на каждый магазин требуется одна машина, а склад только один и расположен в одном из этих городов. </w:t>
      </w:r>
      <w:r w:rsidRPr="00613647">
        <w:rPr>
          <w:lang w:val="ru-RU"/>
        </w:rPr>
        <w:t>В каком городе следует разместить склад?</w:t>
      </w:r>
    </w:p>
    <w:p w:rsidR="00DF6FF7" w:rsidRPr="00D0522C" w:rsidRDefault="00DF6FF7" w:rsidP="00DF6FF7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Как уменьшится суммарный пробег если организовать два склада? Какие города следует выбрать в этом случае? </w:t>
      </w:r>
    </w:p>
    <w:p w:rsidR="00DF6FF7" w:rsidRPr="00D0522C" w:rsidRDefault="00DF6FF7" w:rsidP="00DF6FF7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Найденное решение с двумя складами не вполне устроило специалистов по складскому хозяйству, так как разница в числе снабжаемых магазинов получилась более чем вдвое. Весьма желательно, чтобы любой склад снабжал не менее 9 магазинов. Изменятся ли при выполнении этого требования выбранные ранее места для складов? </w:t>
      </w:r>
    </w:p>
    <w:p w:rsidR="00DF6FF7" w:rsidRDefault="00DF6FF7" w:rsidP="00DF6FF7">
      <w:pPr>
        <w:rPr>
          <w:lang w:val="ru-RU"/>
        </w:rPr>
      </w:pPr>
    </w:p>
    <w:p w:rsidR="00DF6FF7" w:rsidRPr="00237C75" w:rsidRDefault="00DF6FF7" w:rsidP="00DF6FF7">
      <w:pPr>
        <w:rPr>
          <w:lang w:val="ru-RU"/>
        </w:rPr>
      </w:pPr>
    </w:p>
    <w:bookmarkEnd w:id="3"/>
    <w:bookmarkEnd w:id="5"/>
    <w:bookmarkEnd w:id="0"/>
    <w:bookmarkEnd w:id="1"/>
    <w:bookmarkEnd w:id="2"/>
    <w:sectPr w:rsidR="00DF6FF7" w:rsidRPr="00237C75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F6F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DF6FF7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F6FF7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F6F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DF6FF7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D7C273F" wp14:editId="2EFA851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DF6FF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D077BB" wp14:editId="678E197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DF6FF7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D077B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DF6FF7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DF6FF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DF6FF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DF6FF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DF6FF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DF6FF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DF6FF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F6F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397C"/>
    <w:multiLevelType w:val="hybridMultilevel"/>
    <w:tmpl w:val="F40AE450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F7"/>
    <w:rsid w:val="002B2C1B"/>
    <w:rsid w:val="006C0B77"/>
    <w:rsid w:val="008242FF"/>
    <w:rsid w:val="00870751"/>
    <w:rsid w:val="00922C48"/>
    <w:rsid w:val="00B915B7"/>
    <w:rsid w:val="00DF6FF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9EBC-6141-4773-8855-49EB60F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6FF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F6FF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F6FF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F6FF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F6FF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F6FF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F6FF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F6FF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F6FF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F6FF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F6FF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F6FF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F6FF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F6FF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F6FF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F6FF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F6FF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F6FF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F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F6FF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F6FF7"/>
    <w:pPr>
      <w:numPr>
        <w:numId w:val="11"/>
      </w:numPr>
    </w:pPr>
  </w:style>
  <w:style w:type="paragraph" w:styleId="a6">
    <w:name w:val="Block Text"/>
    <w:basedOn w:val="a0"/>
    <w:rsid w:val="00DF6FF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F6FF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F6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F6FF7"/>
    <w:rPr>
      <w:rFonts w:ascii="Calibri" w:eastAsia="Times New Roman" w:hAnsi="Calibri" w:cs="Calibri"/>
      <w:lang w:val="en-US"/>
    </w:rPr>
  </w:style>
  <w:style w:type="character" w:styleId="a9">
    <w:name w:val="page number"/>
    <w:rsid w:val="00DF6FF7"/>
    <w:rPr>
      <w:rFonts w:cs="Times New Roman"/>
    </w:rPr>
  </w:style>
  <w:style w:type="paragraph" w:styleId="aa">
    <w:name w:val="footer"/>
    <w:basedOn w:val="a0"/>
    <w:link w:val="ab"/>
    <w:rsid w:val="00DF6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F6FF7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F6F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F6FF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F6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F6FF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F6FF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F6F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F6FF7"/>
    <w:rPr>
      <w:sz w:val="20"/>
      <w:szCs w:val="20"/>
    </w:rPr>
  </w:style>
  <w:style w:type="character" w:styleId="af">
    <w:name w:val="Hyperlink"/>
    <w:uiPriority w:val="99"/>
    <w:rsid w:val="00DF6FF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F6FF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F6FF7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F6FF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F6FF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F6F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F6FF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F6FF7"/>
    <w:pPr>
      <w:jc w:val="left"/>
    </w:pPr>
  </w:style>
  <w:style w:type="paragraph" w:customStyle="1" w:styleId="af6">
    <w:name w:val="ТаблицаЗадачника"/>
    <w:basedOn w:val="a0"/>
    <w:autoRedefine/>
    <w:rsid w:val="00DF6FF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F6FF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F6FF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F6FF7"/>
    <w:rPr>
      <w:rFonts w:cs="Times New Roman"/>
      <w:b/>
      <w:bCs/>
      <w:spacing w:val="0"/>
    </w:rPr>
  </w:style>
  <w:style w:type="character" w:styleId="afa">
    <w:name w:val="Emphasis"/>
    <w:qFormat/>
    <w:rsid w:val="00DF6FF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F6FF7"/>
  </w:style>
  <w:style w:type="character" w:customStyle="1" w:styleId="NoSpacingChar">
    <w:name w:val="No Spacing Char"/>
    <w:link w:val="12"/>
    <w:locked/>
    <w:rsid w:val="00DF6FF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F6FF7"/>
    <w:pPr>
      <w:ind w:left="720"/>
    </w:pPr>
  </w:style>
  <w:style w:type="paragraph" w:customStyle="1" w:styleId="21">
    <w:name w:val="Цитата 21"/>
    <w:basedOn w:val="a0"/>
    <w:next w:val="a0"/>
    <w:link w:val="QuoteChar"/>
    <w:rsid w:val="00DF6FF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F6FF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F6F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F6FF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F6FF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F6FF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F6FF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F6FF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F6FF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F6FF7"/>
    <w:pPr>
      <w:outlineLvl w:val="9"/>
    </w:pPr>
  </w:style>
  <w:style w:type="numbering" w:customStyle="1" w:styleId="38">
    <w:name w:val="Стиль нумерованный полужирный38"/>
    <w:rsid w:val="00DF6FF7"/>
    <w:pPr>
      <w:numPr>
        <w:numId w:val="6"/>
      </w:numPr>
    </w:pPr>
  </w:style>
  <w:style w:type="numbering" w:customStyle="1" w:styleId="124">
    <w:name w:val="Стиль нумерованный полужирный124"/>
    <w:rsid w:val="00DF6FF7"/>
    <w:pPr>
      <w:numPr>
        <w:numId w:val="9"/>
      </w:numPr>
    </w:pPr>
  </w:style>
  <w:style w:type="numbering" w:customStyle="1" w:styleId="66">
    <w:name w:val="Стиль нумерованный полужирный66"/>
    <w:rsid w:val="00DF6FF7"/>
    <w:pPr>
      <w:numPr>
        <w:numId w:val="7"/>
      </w:numPr>
    </w:pPr>
  </w:style>
  <w:style w:type="numbering" w:customStyle="1" w:styleId="54">
    <w:name w:val="Стиль нумерованный полужирный54"/>
    <w:rsid w:val="00DF6FF7"/>
    <w:pPr>
      <w:numPr>
        <w:numId w:val="4"/>
      </w:numPr>
    </w:pPr>
  </w:style>
  <w:style w:type="numbering" w:customStyle="1" w:styleId="246">
    <w:name w:val="Стиль нумерованный полужирный246"/>
    <w:rsid w:val="00DF6FF7"/>
    <w:pPr>
      <w:numPr>
        <w:numId w:val="2"/>
      </w:numPr>
    </w:pPr>
  </w:style>
  <w:style w:type="numbering" w:customStyle="1" w:styleId="146">
    <w:name w:val="Стиль нумерованный полужирный146"/>
    <w:rsid w:val="00DF6FF7"/>
    <w:pPr>
      <w:numPr>
        <w:numId w:val="1"/>
      </w:numPr>
    </w:pPr>
  </w:style>
  <w:style w:type="numbering" w:customStyle="1" w:styleId="44">
    <w:name w:val="Стиль нумерованный полужирный44"/>
    <w:rsid w:val="00DF6FF7"/>
    <w:pPr>
      <w:numPr>
        <w:numId w:val="3"/>
      </w:numPr>
    </w:pPr>
  </w:style>
  <w:style w:type="numbering" w:customStyle="1" w:styleId="225">
    <w:name w:val="Стиль нумерованный полужирный225"/>
    <w:rsid w:val="00DF6FF7"/>
    <w:pPr>
      <w:numPr>
        <w:numId w:val="10"/>
      </w:numPr>
    </w:pPr>
  </w:style>
  <w:style w:type="numbering" w:customStyle="1" w:styleId="76">
    <w:name w:val="Стиль нумерованный полужирный76"/>
    <w:rsid w:val="00DF6FF7"/>
    <w:pPr>
      <w:numPr>
        <w:numId w:val="8"/>
      </w:numPr>
    </w:pPr>
  </w:style>
  <w:style w:type="numbering" w:customStyle="1" w:styleId="74">
    <w:name w:val="Стиль нумерованный полужирный74"/>
    <w:rsid w:val="00DF6FF7"/>
    <w:pPr>
      <w:numPr>
        <w:numId w:val="5"/>
      </w:numPr>
    </w:pPr>
  </w:style>
  <w:style w:type="paragraph" w:customStyle="1" w:styleId="1b">
    <w:name w:val="Обычный1"/>
    <w:rsid w:val="00DF6FF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F6FF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F6FF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F6FF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F6FF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F6FF7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F6FF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F6FF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F6F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F6F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F6FF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F6FF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F6FF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F6FF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F6FF7"/>
    <w:pPr>
      <w:spacing w:after="100"/>
      <w:ind w:left="440"/>
    </w:pPr>
  </w:style>
  <w:style w:type="paragraph" w:styleId="22">
    <w:name w:val="List 2"/>
    <w:basedOn w:val="a0"/>
    <w:rsid w:val="00DF6FF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F6FF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F6FF7"/>
    <w:pPr>
      <w:numPr>
        <w:numId w:val="12"/>
      </w:numPr>
    </w:pPr>
  </w:style>
  <w:style w:type="paragraph" w:styleId="a">
    <w:name w:val="List Bullet"/>
    <w:basedOn w:val="a0"/>
    <w:semiHidden/>
    <w:unhideWhenUsed/>
    <w:rsid w:val="00DF6FF7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DF6FF7"/>
    <w:rPr>
      <w:color w:val="808080"/>
    </w:rPr>
  </w:style>
  <w:style w:type="paragraph" w:styleId="33">
    <w:name w:val="Body Text Indent 3"/>
    <w:basedOn w:val="a0"/>
    <w:link w:val="34"/>
    <w:rsid w:val="00DF6FF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F6FF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F6FF7"/>
    <w:pPr>
      <w:numPr>
        <w:numId w:val="15"/>
      </w:numPr>
    </w:pPr>
  </w:style>
  <w:style w:type="paragraph" w:customStyle="1" w:styleId="Normal12">
    <w:name w:val="Normal12"/>
    <w:rsid w:val="00DF6FF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2021-01-24T13:28:00Z</dcterms:created>
  <dcterms:modified xsi:type="dcterms:W3CDTF">2021-01-24T13:28:00Z</dcterms:modified>
</cp:coreProperties>
</file>